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4485A" w14:textId="1DE2E408" w:rsidR="00846F2A" w:rsidRPr="00731697" w:rsidRDefault="00A535ED" w:rsidP="00A535ED">
      <w:pPr>
        <w:jc w:val="center"/>
        <w:rPr>
          <w:b/>
          <w:bCs/>
          <w:sz w:val="24"/>
          <w:szCs w:val="24"/>
          <w:u w:val="single"/>
        </w:rPr>
      </w:pPr>
      <w:r w:rsidRPr="00731697">
        <w:rPr>
          <w:b/>
          <w:bCs/>
          <w:sz w:val="24"/>
          <w:szCs w:val="24"/>
          <w:u w:val="single"/>
        </w:rPr>
        <w:t>Verksamhetsberättelse SOM 2020</w:t>
      </w:r>
    </w:p>
    <w:p w14:paraId="2452D535" w14:textId="18CA24FA" w:rsidR="00A535ED" w:rsidRPr="00731697" w:rsidRDefault="00A535ED" w:rsidP="00A535ED">
      <w:pPr>
        <w:jc w:val="center"/>
        <w:rPr>
          <w:sz w:val="24"/>
          <w:szCs w:val="24"/>
        </w:rPr>
      </w:pPr>
    </w:p>
    <w:p w14:paraId="1DF952AE" w14:textId="4443D961" w:rsidR="00A535ED" w:rsidRPr="00731697" w:rsidRDefault="00A535ED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Styrelsen för SOM får efter avslutat verksamhetsår</w:t>
      </w:r>
      <w:r w:rsidR="00731697" w:rsidRPr="00731697">
        <w:rPr>
          <w:sz w:val="24"/>
          <w:szCs w:val="24"/>
        </w:rPr>
        <w:t xml:space="preserve"> </w:t>
      </w:r>
      <w:r w:rsidRPr="00731697">
        <w:rPr>
          <w:sz w:val="24"/>
          <w:szCs w:val="24"/>
        </w:rPr>
        <w:t>avge följande berättelse:</w:t>
      </w:r>
    </w:p>
    <w:p w14:paraId="1052A3E3" w14:textId="6C2C9213" w:rsidR="00A535ED" w:rsidRPr="00731697" w:rsidRDefault="00A535ED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Som all annan verksamhet har året 2020 kraftigt påverkats av Covid-19 pandemin. Detta har inneburit en del inställda evanemang samt en ökad digitalisering.</w:t>
      </w:r>
    </w:p>
    <w:p w14:paraId="04ECCD14" w14:textId="25DB93A5" w:rsidR="00A535ED" w:rsidRPr="00731697" w:rsidRDefault="00A535ED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I styrelsen 2020 satt Wivi-Anne Sjöberg Andersson ordf, Inger Wårdh vice ordf, Anna Hartwig sekr, Marika Storskrubb/Sten Hellström kassör, Mona Mikati, Ul</w:t>
      </w:r>
      <w:r w:rsidR="000A2039">
        <w:rPr>
          <w:sz w:val="24"/>
          <w:szCs w:val="24"/>
        </w:rPr>
        <w:t>ri</w:t>
      </w:r>
      <w:r w:rsidRPr="00731697">
        <w:rPr>
          <w:sz w:val="24"/>
          <w:szCs w:val="24"/>
        </w:rPr>
        <w:t>ka Nilsson</w:t>
      </w:r>
      <w:r w:rsidR="000A2039">
        <w:rPr>
          <w:sz w:val="24"/>
          <w:szCs w:val="24"/>
        </w:rPr>
        <w:t xml:space="preserve"> och</w:t>
      </w:r>
      <w:r w:rsidRPr="00731697">
        <w:rPr>
          <w:sz w:val="24"/>
          <w:szCs w:val="24"/>
        </w:rPr>
        <w:t xml:space="preserve"> Lena Mårell </w:t>
      </w:r>
      <w:r w:rsidR="000A2039">
        <w:rPr>
          <w:sz w:val="24"/>
          <w:szCs w:val="24"/>
        </w:rPr>
        <w:t xml:space="preserve">som </w:t>
      </w:r>
      <w:r w:rsidRPr="00731697">
        <w:rPr>
          <w:sz w:val="24"/>
          <w:szCs w:val="24"/>
        </w:rPr>
        <w:t>övriga ledamöter.</w:t>
      </w:r>
    </w:p>
    <w:p w14:paraId="68C186E6" w14:textId="03F31AC2" w:rsidR="00A535ED" w:rsidRPr="00731697" w:rsidRDefault="00A535ED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 xml:space="preserve">Utöver detta har föreningen: </w:t>
      </w:r>
    </w:p>
    <w:p w14:paraId="27F78161" w14:textId="3F3F04F6" w:rsidR="00A535ED" w:rsidRPr="00731697" w:rsidRDefault="00A535ED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Ett ämnesråd som lyfter de frågor som SOM:s styrelse önskar. Som exempel kan nämnas det stora arbete de lagt ner för att få till stånd efterutbildning i Oral medicin vid Malmö högskola.</w:t>
      </w:r>
      <w:r w:rsidR="00545274" w:rsidRPr="00731697">
        <w:rPr>
          <w:sz w:val="24"/>
          <w:szCs w:val="24"/>
        </w:rPr>
        <w:t xml:space="preserve"> Även en fördjupa</w:t>
      </w:r>
      <w:r w:rsidR="000A2039">
        <w:rPr>
          <w:sz w:val="24"/>
          <w:szCs w:val="24"/>
        </w:rPr>
        <w:t>d</w:t>
      </w:r>
      <w:r w:rsidR="00545274" w:rsidRPr="00731697">
        <w:rPr>
          <w:sz w:val="24"/>
          <w:szCs w:val="24"/>
        </w:rPr>
        <w:t xml:space="preserve"> efterutbildning i Gerodonti </w:t>
      </w:r>
      <w:r w:rsidR="000A2039">
        <w:rPr>
          <w:sz w:val="24"/>
          <w:szCs w:val="24"/>
        </w:rPr>
        <w:t>är på gång</w:t>
      </w:r>
      <w:r w:rsidR="00545274" w:rsidRPr="00731697">
        <w:rPr>
          <w:sz w:val="24"/>
          <w:szCs w:val="24"/>
        </w:rPr>
        <w:t>.</w:t>
      </w:r>
      <w:r w:rsidRPr="00731697">
        <w:rPr>
          <w:sz w:val="24"/>
          <w:szCs w:val="24"/>
        </w:rPr>
        <w:t xml:space="preserve">  </w:t>
      </w:r>
      <w:r w:rsidR="00545274" w:rsidRPr="00731697">
        <w:rPr>
          <w:sz w:val="24"/>
          <w:szCs w:val="24"/>
        </w:rPr>
        <w:t xml:space="preserve">Under året 2020 hades 6 digitala möten. </w:t>
      </w:r>
      <w:r w:rsidRPr="00731697">
        <w:rPr>
          <w:sz w:val="24"/>
          <w:szCs w:val="24"/>
        </w:rPr>
        <w:t>Sittande i ämnesrådet är Jenny Wiik ordf, Ulf Mattsson, Wivi-Anne Sjöberg Andersson, Martin Ljungberg, Carl-Otto Brahm, Pia Gabre, Inger Wårdh, Johan Blomgren, Gunnar Warfvinge</w:t>
      </w:r>
    </w:p>
    <w:p w14:paraId="37257FFD" w14:textId="5A578162" w:rsidR="00A535ED" w:rsidRPr="000A2039" w:rsidRDefault="00A535ED" w:rsidP="00A535ED">
      <w:pPr>
        <w:rPr>
          <w:color w:val="FF0000"/>
          <w:sz w:val="24"/>
          <w:szCs w:val="24"/>
        </w:rPr>
      </w:pPr>
      <w:r w:rsidRPr="00731697">
        <w:rPr>
          <w:sz w:val="24"/>
          <w:szCs w:val="24"/>
        </w:rPr>
        <w:t>SOMweb</w:t>
      </w:r>
      <w:r w:rsidR="00731697" w:rsidRPr="00731697">
        <w:rPr>
          <w:sz w:val="24"/>
          <w:szCs w:val="24"/>
        </w:rPr>
        <w:t>, en digital plattform, fortlöper. I</w:t>
      </w:r>
      <w:r w:rsidR="00545274" w:rsidRPr="00731697">
        <w:rPr>
          <w:sz w:val="24"/>
          <w:szCs w:val="24"/>
        </w:rPr>
        <w:t>ntressanta oralmedicinska fall presenteras och diskuteras:</w:t>
      </w:r>
      <w:r w:rsidRPr="00731697">
        <w:rPr>
          <w:sz w:val="24"/>
          <w:szCs w:val="24"/>
        </w:rPr>
        <w:t xml:space="preserve"> Magnus Almgren</w:t>
      </w:r>
      <w:bookmarkStart w:id="0" w:name="_GoBack"/>
      <w:bookmarkEnd w:id="0"/>
    </w:p>
    <w:p w14:paraId="3F4A68D8" w14:textId="0D30B509" w:rsidR="00545274" w:rsidRPr="00731697" w:rsidRDefault="00545274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Tidning</w:t>
      </w:r>
      <w:r w:rsidR="00731697" w:rsidRPr="00731697">
        <w:rPr>
          <w:sz w:val="24"/>
          <w:szCs w:val="24"/>
        </w:rPr>
        <w:t xml:space="preserve">: </w:t>
      </w:r>
      <w:r w:rsidRPr="00731697">
        <w:rPr>
          <w:sz w:val="24"/>
          <w:szCs w:val="24"/>
        </w:rPr>
        <w:t>Anna Hartwig, Jenny Wiik, Fredric Thyberg, Markus Höglund, Vegard Garsjö, Sofie Jansson, Magnus Almgren, Tony Axell</w:t>
      </w:r>
      <w:r w:rsidR="00731697" w:rsidRPr="00731697">
        <w:rPr>
          <w:sz w:val="24"/>
          <w:szCs w:val="24"/>
        </w:rPr>
        <w:t>.</w:t>
      </w:r>
      <w:r w:rsidRPr="00731697">
        <w:rPr>
          <w:sz w:val="24"/>
          <w:szCs w:val="24"/>
        </w:rPr>
        <w:t xml:space="preserve"> </w:t>
      </w:r>
      <w:r w:rsidR="00731697" w:rsidRPr="00731697">
        <w:rPr>
          <w:sz w:val="24"/>
          <w:szCs w:val="24"/>
        </w:rPr>
        <w:t>Utkommer 2ggr/år. Skicka gärna in bidrag till innehåll i tidningen.</w:t>
      </w:r>
    </w:p>
    <w:p w14:paraId="7CD52E5F" w14:textId="5BD3E7A6" w:rsidR="00545274" w:rsidRPr="00731697" w:rsidRDefault="00545274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Hemsida: Vegard Garsjö och Inger Wårdh</w:t>
      </w:r>
    </w:p>
    <w:p w14:paraId="6B6AC164" w14:textId="365CF714" w:rsidR="00545274" w:rsidRPr="00173776" w:rsidRDefault="00545274" w:rsidP="00A535ED">
      <w:pPr>
        <w:rPr>
          <w:sz w:val="24"/>
          <w:szCs w:val="24"/>
        </w:rPr>
      </w:pPr>
      <w:r w:rsidRPr="00173776">
        <w:rPr>
          <w:sz w:val="24"/>
          <w:szCs w:val="24"/>
        </w:rPr>
        <w:t>Styrelsen har under året 2020 haft 5 digitala styrelsemöten</w:t>
      </w:r>
    </w:p>
    <w:p w14:paraId="277F7F93" w14:textId="32B7E93D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2020 bidrog inte SOM med någ</w:t>
      </w:r>
      <w:r w:rsidR="000A2039">
        <w:rPr>
          <w:sz w:val="24"/>
          <w:szCs w:val="24"/>
        </w:rPr>
        <w:t>ra rapporter</w:t>
      </w:r>
      <w:r w:rsidRPr="00731697">
        <w:rPr>
          <w:sz w:val="24"/>
          <w:szCs w:val="24"/>
        </w:rPr>
        <w:t xml:space="preserve"> till riksstämman eftersom den förekom i digital form. Vi valde att spara våra bidrag till 2021 </w:t>
      </w:r>
    </w:p>
    <w:p w14:paraId="3C5A8E3E" w14:textId="21A57CAA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 xml:space="preserve">Ekonomin hänvisas till </w:t>
      </w:r>
      <w:r w:rsidR="000A2039">
        <w:rPr>
          <w:sz w:val="24"/>
          <w:szCs w:val="24"/>
        </w:rPr>
        <w:t xml:space="preserve">i </w:t>
      </w:r>
      <w:r w:rsidRPr="00731697">
        <w:rPr>
          <w:sz w:val="24"/>
          <w:szCs w:val="24"/>
        </w:rPr>
        <w:t>separat rapport</w:t>
      </w:r>
    </w:p>
    <w:p w14:paraId="603525E5" w14:textId="684959E5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Avslutningsvis tackar vi samtliga fantastiska medlemmar för allt ni gör för vårt ämnesområde.</w:t>
      </w:r>
    </w:p>
    <w:p w14:paraId="610A8E1E" w14:textId="1F117374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Jag vill också tacka för visat förtroende</w:t>
      </w:r>
    </w:p>
    <w:p w14:paraId="7B86EE39" w14:textId="026DECAF" w:rsidR="00731697" w:rsidRPr="00731697" w:rsidRDefault="00731697" w:rsidP="00A535ED">
      <w:pPr>
        <w:rPr>
          <w:sz w:val="24"/>
          <w:szCs w:val="24"/>
        </w:rPr>
      </w:pPr>
    </w:p>
    <w:p w14:paraId="4E1D9F4F" w14:textId="22A95118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Emma Ekenstråle</w:t>
      </w:r>
    </w:p>
    <w:p w14:paraId="5498DC8F" w14:textId="29C23A1F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Ordförande SOM</w:t>
      </w:r>
    </w:p>
    <w:p w14:paraId="1B3C760E" w14:textId="7C9514C5" w:rsidR="00731697" w:rsidRPr="00731697" w:rsidRDefault="00731697" w:rsidP="00A535ED">
      <w:pPr>
        <w:rPr>
          <w:sz w:val="24"/>
          <w:szCs w:val="24"/>
        </w:rPr>
      </w:pPr>
      <w:r w:rsidRPr="00731697">
        <w:rPr>
          <w:sz w:val="24"/>
          <w:szCs w:val="24"/>
        </w:rPr>
        <w:t>Pixbo 2021 09 15</w:t>
      </w:r>
    </w:p>
    <w:p w14:paraId="1EFA0033" w14:textId="77777777" w:rsidR="00A535ED" w:rsidRPr="00731697" w:rsidRDefault="00A535ED" w:rsidP="00A535ED">
      <w:pPr>
        <w:rPr>
          <w:sz w:val="24"/>
          <w:szCs w:val="24"/>
        </w:rPr>
      </w:pPr>
    </w:p>
    <w:sectPr w:rsidR="00A535ED" w:rsidRPr="00731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5ED"/>
    <w:rsid w:val="000A2039"/>
    <w:rsid w:val="00173776"/>
    <w:rsid w:val="001D40E2"/>
    <w:rsid w:val="004A2903"/>
    <w:rsid w:val="00545274"/>
    <w:rsid w:val="00731697"/>
    <w:rsid w:val="00846F2A"/>
    <w:rsid w:val="00A5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C4E1E"/>
  <w15:chartTrackingRefBased/>
  <w15:docId w15:val="{0664FEF0-4615-4D67-9EBA-9F7BF24E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Ekenstråle</dc:creator>
  <cp:keywords/>
  <dc:description/>
  <cp:lastModifiedBy>Inger Wårdh</cp:lastModifiedBy>
  <cp:revision>3</cp:revision>
  <dcterms:created xsi:type="dcterms:W3CDTF">2021-09-23T09:10:00Z</dcterms:created>
  <dcterms:modified xsi:type="dcterms:W3CDTF">2021-09-23T09:14:00Z</dcterms:modified>
</cp:coreProperties>
</file>